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3E" w:rsidRDefault="00950B3E" w:rsidP="00674A1F">
      <w:pPr>
        <w:spacing w:after="0" w:line="240" w:lineRule="auto"/>
        <w:ind w:left="-567"/>
        <w:rPr>
          <w:rFonts w:ascii="Times New Roman" w:hAnsi="Times New Roman"/>
          <w:color w:val="000000"/>
          <w:sz w:val="24"/>
        </w:rPr>
      </w:pPr>
    </w:p>
    <w:p w:rsidR="00950B3E" w:rsidRDefault="00950B3E" w:rsidP="008B77C6">
      <w:pPr>
        <w:spacing w:after="0" w:line="240" w:lineRule="auto"/>
        <w:ind w:right="-739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Додаток 3</w:t>
      </w:r>
    </w:p>
    <w:p w:rsidR="00950B3E" w:rsidRDefault="00950B3E" w:rsidP="008B77C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до Комплексної програми захисту</w:t>
      </w:r>
    </w:p>
    <w:p w:rsidR="00950B3E" w:rsidRDefault="00950B3E" w:rsidP="008B77C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населення і територій надзвичайних ситуацій у                          </w:t>
      </w:r>
    </w:p>
    <w:p w:rsidR="00950B3E" w:rsidRDefault="00950B3E" w:rsidP="008B77C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Нововолинській міській територіальній громаді</w:t>
      </w:r>
    </w:p>
    <w:p w:rsidR="00950B3E" w:rsidRDefault="00950B3E" w:rsidP="008B77C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на 2021-2025 роки </w:t>
      </w:r>
    </w:p>
    <w:p w:rsidR="00950B3E" w:rsidRDefault="00950B3E" w:rsidP="008B77C6">
      <w:pPr>
        <w:tabs>
          <w:tab w:val="left" w:pos="879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       (в редакції рішення Нововолинської міської             </w:t>
      </w:r>
    </w:p>
    <w:p w:rsidR="00950B3E" w:rsidRDefault="00950B3E" w:rsidP="00946492">
      <w:pPr>
        <w:tabs>
          <w:tab w:val="left" w:pos="8790"/>
          <w:tab w:val="left" w:pos="13185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ради  17.02.2022 №   11/22           )</w:t>
      </w:r>
    </w:p>
    <w:p w:rsidR="00950B3E" w:rsidRDefault="00950B3E"/>
    <w:p w:rsidR="00950B3E" w:rsidRPr="00193AC7" w:rsidRDefault="00950B3E" w:rsidP="008610C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950B3E" w:rsidRPr="00193AC7" w:rsidRDefault="00950B3E" w:rsidP="008610C0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950B3E" w:rsidRPr="00193AC7" w:rsidRDefault="00950B3E" w:rsidP="008610C0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93AC7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Нововолинськ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ій міській територіальній громаді</w:t>
      </w:r>
      <w:r w:rsidRPr="00193AC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на 2021-2025 роки </w:t>
      </w:r>
    </w:p>
    <w:p w:rsidR="00950B3E" w:rsidRDefault="00950B3E" w:rsidP="008610C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50B3E" w:rsidRPr="00135A9B" w:rsidRDefault="00950B3E" w:rsidP="008610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5A9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135A9B">
        <w:rPr>
          <w:rFonts w:ascii="Times New Roman" w:hAnsi="Times New Roman"/>
          <w:b/>
          <w:color w:val="000000"/>
          <w:sz w:val="24"/>
          <w:szCs w:val="24"/>
        </w:rPr>
        <w:t>Створення місцевого резерву для запобігання та ліквідації надзвичайних ситуацій.</w:t>
      </w:r>
    </w:p>
    <w:p w:rsidR="00950B3E" w:rsidRPr="00193AC7" w:rsidRDefault="00950B3E" w:rsidP="008610C0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615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4"/>
        <w:gridCol w:w="682"/>
        <w:gridCol w:w="735"/>
        <w:gridCol w:w="708"/>
        <w:gridCol w:w="565"/>
        <w:gridCol w:w="707"/>
        <w:gridCol w:w="569"/>
        <w:gridCol w:w="616"/>
        <w:gridCol w:w="1559"/>
        <w:gridCol w:w="1560"/>
        <w:gridCol w:w="1417"/>
        <w:gridCol w:w="1418"/>
        <w:gridCol w:w="850"/>
        <w:gridCol w:w="851"/>
        <w:gridCol w:w="850"/>
        <w:gridCol w:w="851"/>
        <w:gridCol w:w="759"/>
      </w:tblGrid>
      <w:tr w:rsidR="00950B3E" w:rsidRPr="00135A9B" w:rsidTr="005F5F61">
        <w:trPr>
          <w:jc w:val="center"/>
        </w:trPr>
        <w:tc>
          <w:tcPr>
            <w:tcW w:w="1454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682" w:type="dxa"/>
            <w:vMerge w:val="restart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показника, шт</w:t>
            </w:r>
          </w:p>
        </w:tc>
        <w:tc>
          <w:tcPr>
            <w:tcW w:w="1559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560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 (бюджет громади тощо)</w:t>
            </w:r>
          </w:p>
        </w:tc>
        <w:tc>
          <w:tcPr>
            <w:tcW w:w="1418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Прогнозований обсяг фінансових ресурсів для виконання завдань, тис. грн</w:t>
            </w:r>
          </w:p>
        </w:tc>
        <w:tc>
          <w:tcPr>
            <w:tcW w:w="4161" w:type="dxa"/>
            <w:gridSpan w:val="5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950B3E" w:rsidRPr="00135A9B" w:rsidTr="005F5F61">
        <w:trPr>
          <w:trHeight w:val="201"/>
          <w:jc w:val="center"/>
        </w:trPr>
        <w:tc>
          <w:tcPr>
            <w:tcW w:w="1454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 w:val="restart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559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1" w:type="dxa"/>
            <w:gridSpan w:val="5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0B3E" w:rsidRPr="00135A9B" w:rsidTr="005F5F61">
        <w:trPr>
          <w:cantSplit/>
          <w:trHeight w:hRule="exact" w:val="1183"/>
          <w:jc w:val="center"/>
        </w:trPr>
        <w:tc>
          <w:tcPr>
            <w:tcW w:w="1454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5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9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16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59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950B3E" w:rsidRPr="00135A9B" w:rsidTr="005F5F61">
        <w:trPr>
          <w:cantSplit/>
          <w:trHeight w:hRule="exact" w:val="297"/>
          <w:jc w:val="center"/>
        </w:trPr>
        <w:tc>
          <w:tcPr>
            <w:tcW w:w="1454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Hlk437613633"/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</w:t>
            </w:r>
          </w:p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Комітет Нововолинської міської ради</w:t>
            </w:r>
          </w:p>
        </w:tc>
        <w:tc>
          <w:tcPr>
            <w:tcW w:w="1417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</w:t>
            </w: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громади</w:t>
            </w:r>
          </w:p>
        </w:tc>
        <w:tc>
          <w:tcPr>
            <w:tcW w:w="1418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ind w:left="-14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1 5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85,3</w:t>
            </w:r>
          </w:p>
        </w:tc>
        <w:tc>
          <w:tcPr>
            <w:tcW w:w="850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ind w:left="-140" w:right="-106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435,62</w:t>
            </w:r>
          </w:p>
        </w:tc>
        <w:tc>
          <w:tcPr>
            <w:tcW w:w="851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ind w:left="-140" w:right="-10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22,42</w:t>
            </w:r>
          </w:p>
        </w:tc>
        <w:tc>
          <w:tcPr>
            <w:tcW w:w="850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ind w:left="-14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222,42</w:t>
            </w:r>
          </w:p>
        </w:tc>
        <w:tc>
          <w:tcPr>
            <w:tcW w:w="851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ind w:left="-14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  <w:tc>
          <w:tcPr>
            <w:tcW w:w="759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ind w:left="-14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</w:tr>
      <w:bookmarkEnd w:id="0"/>
      <w:tr w:rsidR="00950B3E" w:rsidRPr="00135A9B" w:rsidTr="005F5F61">
        <w:trPr>
          <w:trHeight w:val="271"/>
          <w:jc w:val="center"/>
        </w:trPr>
        <w:tc>
          <w:tcPr>
            <w:tcW w:w="1454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будівельних матеріалів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5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1560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950B3E" w:rsidRPr="00135A9B" w:rsidTr="005F5F61">
        <w:trPr>
          <w:trHeight w:val="288"/>
          <w:jc w:val="center"/>
        </w:trPr>
        <w:tc>
          <w:tcPr>
            <w:tcW w:w="1454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шиферні</w:t>
            </w:r>
          </w:p>
        </w:tc>
        <w:tc>
          <w:tcPr>
            <w:tcW w:w="1560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950B3E" w:rsidRPr="00135A9B" w:rsidTr="005F5F61">
        <w:trPr>
          <w:trHeight w:val="265"/>
          <w:jc w:val="center"/>
        </w:trPr>
        <w:tc>
          <w:tcPr>
            <w:tcW w:w="1454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будівельні</w:t>
            </w:r>
          </w:p>
        </w:tc>
        <w:tc>
          <w:tcPr>
            <w:tcW w:w="1560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50B3E" w:rsidRPr="00135A9B" w:rsidTr="005F5F61">
        <w:trPr>
          <w:trHeight w:val="169"/>
          <w:jc w:val="center"/>
        </w:trPr>
        <w:tc>
          <w:tcPr>
            <w:tcW w:w="1454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73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Пиломатеріали</w:t>
            </w:r>
          </w:p>
        </w:tc>
        <w:tc>
          <w:tcPr>
            <w:tcW w:w="1560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950B3E" w:rsidRPr="00135A9B" w:rsidTr="005F5F61">
        <w:trPr>
          <w:trHeight w:val="167"/>
          <w:jc w:val="center"/>
        </w:trPr>
        <w:tc>
          <w:tcPr>
            <w:tcW w:w="1454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3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Скло</w:t>
            </w:r>
          </w:p>
        </w:tc>
        <w:tc>
          <w:tcPr>
            <w:tcW w:w="1560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50B3E" w:rsidRPr="00135A9B" w:rsidTr="005F5F61">
        <w:trPr>
          <w:trHeight w:val="169"/>
          <w:jc w:val="center"/>
        </w:trPr>
        <w:tc>
          <w:tcPr>
            <w:tcW w:w="1454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Всього 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318,1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</w:tr>
    </w:tbl>
    <w:tbl>
      <w:tblPr>
        <w:tblpPr w:leftFromText="180" w:rightFromText="180" w:vertAnchor="text" w:horzAnchor="margin" w:tblpXSpec="center" w:tblpY="142"/>
        <w:tblW w:w="161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4"/>
        <w:gridCol w:w="682"/>
        <w:gridCol w:w="735"/>
        <w:gridCol w:w="708"/>
        <w:gridCol w:w="565"/>
        <w:gridCol w:w="707"/>
        <w:gridCol w:w="569"/>
        <w:gridCol w:w="709"/>
        <w:gridCol w:w="1608"/>
        <w:gridCol w:w="1518"/>
        <w:gridCol w:w="1317"/>
        <w:gridCol w:w="1418"/>
        <w:gridCol w:w="850"/>
        <w:gridCol w:w="851"/>
        <w:gridCol w:w="992"/>
        <w:gridCol w:w="785"/>
        <w:gridCol w:w="683"/>
      </w:tblGrid>
      <w:tr w:rsidR="00950B3E" w:rsidRPr="00135A9B" w:rsidTr="005F5F61">
        <w:trPr>
          <w:trHeight w:val="167"/>
        </w:trPr>
        <w:tc>
          <w:tcPr>
            <w:tcW w:w="1454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Паливно-мастильні матеріали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3,6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8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518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1317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10</w:t>
            </w:r>
          </w:p>
        </w:tc>
        <w:tc>
          <w:tcPr>
            <w:tcW w:w="851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3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0B3E" w:rsidRPr="00135A9B" w:rsidTr="005F5F61">
        <w:trPr>
          <w:trHeight w:val="388"/>
        </w:trPr>
        <w:tc>
          <w:tcPr>
            <w:tcW w:w="1454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тис.     </w:t>
            </w:r>
          </w:p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л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9,4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608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Дизпаливо</w:t>
            </w:r>
          </w:p>
        </w:tc>
        <w:tc>
          <w:tcPr>
            <w:tcW w:w="1518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100</w:t>
            </w:r>
          </w:p>
        </w:tc>
        <w:tc>
          <w:tcPr>
            <w:tcW w:w="851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36</w:t>
            </w:r>
          </w:p>
        </w:tc>
        <w:tc>
          <w:tcPr>
            <w:tcW w:w="992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8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83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950B3E" w:rsidRPr="00135A9B" w:rsidTr="005F5F61">
        <w:trPr>
          <w:trHeight w:val="167"/>
        </w:trPr>
        <w:tc>
          <w:tcPr>
            <w:tcW w:w="1454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4,2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2,2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08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334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110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8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83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</w:tbl>
    <w:p w:rsidR="00950B3E" w:rsidRPr="00135A9B" w:rsidRDefault="00950B3E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81"/>
        <w:tblW w:w="159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238"/>
        <w:gridCol w:w="682"/>
        <w:gridCol w:w="735"/>
        <w:gridCol w:w="708"/>
        <w:gridCol w:w="565"/>
        <w:gridCol w:w="707"/>
        <w:gridCol w:w="569"/>
        <w:gridCol w:w="709"/>
        <w:gridCol w:w="1689"/>
        <w:gridCol w:w="1437"/>
        <w:gridCol w:w="1544"/>
        <w:gridCol w:w="1770"/>
        <w:gridCol w:w="696"/>
        <w:gridCol w:w="785"/>
        <w:gridCol w:w="709"/>
        <w:gridCol w:w="709"/>
        <w:gridCol w:w="683"/>
      </w:tblGrid>
      <w:tr w:rsidR="00950B3E" w:rsidRPr="00135A9B" w:rsidTr="005F5F61">
        <w:trPr>
          <w:trHeight w:val="167"/>
        </w:trPr>
        <w:tc>
          <w:tcPr>
            <w:tcW w:w="1238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Продукти </w:t>
            </w:r>
          </w:p>
        </w:tc>
        <w:tc>
          <w:tcPr>
            <w:tcW w:w="1437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1544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 громади</w:t>
            </w:r>
          </w:p>
        </w:tc>
        <w:tc>
          <w:tcPr>
            <w:tcW w:w="177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50B3E" w:rsidRPr="00135A9B" w:rsidTr="005F5F61">
        <w:trPr>
          <w:trHeight w:val="388"/>
        </w:trPr>
        <w:tc>
          <w:tcPr>
            <w:tcW w:w="1238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харчування</w:t>
            </w:r>
          </w:p>
        </w:tc>
        <w:tc>
          <w:tcPr>
            <w:tcW w:w="143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100</w:t>
            </w:r>
          </w:p>
        </w:tc>
        <w:tc>
          <w:tcPr>
            <w:tcW w:w="696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5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3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50B3E" w:rsidRPr="00135A9B" w:rsidRDefault="00950B3E" w:rsidP="005F5F6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50B3E" w:rsidRPr="00135A9B" w:rsidTr="005F5F61">
        <w:trPr>
          <w:trHeight w:val="167"/>
        </w:trPr>
        <w:tc>
          <w:tcPr>
            <w:tcW w:w="1238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100</w:t>
            </w:r>
          </w:p>
        </w:tc>
        <w:tc>
          <w:tcPr>
            <w:tcW w:w="696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3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950B3E" w:rsidRPr="00135A9B" w:rsidRDefault="00950B3E" w:rsidP="00EC3D5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135A9B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135A9B">
        <w:rPr>
          <w:rFonts w:ascii="Times New Roman" w:hAnsi="Times New Roman"/>
          <w:b/>
          <w:color w:val="000000"/>
          <w:sz w:val="24"/>
          <w:szCs w:val="24"/>
        </w:rPr>
        <w:t>2. Покращення стану утримання захисних споруд цивільного захисту.</w:t>
      </w:r>
    </w:p>
    <w:p w:rsidR="00950B3E" w:rsidRPr="00135A9B" w:rsidRDefault="00950B3E" w:rsidP="00EC3D51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tbl>
      <w:tblPr>
        <w:tblW w:w="5299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629"/>
        <w:gridCol w:w="1619"/>
        <w:gridCol w:w="860"/>
        <w:gridCol w:w="643"/>
        <w:gridCol w:w="643"/>
        <w:gridCol w:w="643"/>
        <w:gridCol w:w="536"/>
        <w:gridCol w:w="482"/>
        <w:gridCol w:w="2378"/>
        <w:gridCol w:w="1470"/>
        <w:gridCol w:w="1457"/>
        <w:gridCol w:w="1312"/>
        <w:gridCol w:w="501"/>
        <w:gridCol w:w="569"/>
        <w:gridCol w:w="427"/>
        <w:gridCol w:w="566"/>
        <w:gridCol w:w="423"/>
      </w:tblGrid>
      <w:tr w:rsidR="00950B3E" w:rsidRPr="00135A9B" w:rsidTr="00674A1F">
        <w:trPr>
          <w:trHeight w:val="20"/>
          <w:tblHeader/>
        </w:trPr>
        <w:tc>
          <w:tcPr>
            <w:tcW w:w="504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1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78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36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55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06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  <w:tc>
          <w:tcPr>
            <w:tcW w:w="769" w:type="pct"/>
            <w:gridSpan w:val="5"/>
            <w:vMerge w:val="restart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 тому числі за роками, </w:t>
            </w:r>
          </w:p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</w:t>
            </w:r>
          </w:p>
        </w:tc>
      </w:tr>
      <w:tr w:rsidR="00950B3E" w:rsidRPr="00135A9B" w:rsidTr="00674A1F">
        <w:trPr>
          <w:trHeight w:val="20"/>
          <w:tblHeader/>
        </w:trPr>
        <w:tc>
          <w:tcPr>
            <w:tcW w:w="504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12" w:type="pct"/>
            <w:gridSpan w:val="5"/>
            <w:tcBorders>
              <w:top w:val="single" w:sz="4" w:space="0" w:color="00000A"/>
              <w:bottom w:val="single" w:sz="4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73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gridSpan w:val="5"/>
            <w:vMerge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0B3E" w:rsidRPr="00135A9B" w:rsidTr="000F4F16">
        <w:trPr>
          <w:trHeight w:val="20"/>
          <w:tblHeader/>
        </w:trPr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36" w:type="pct"/>
            <w:vMerge/>
            <w:tcBorders>
              <w:top w:val="single" w:sz="4" w:space="0" w:color="00000A"/>
              <w:left w:val="single" w:sz="4" w:space="0" w:color="auto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" w:type="pct"/>
            <w:tcBorders>
              <w:bottom w:val="single" w:sz="4" w:space="0" w:color="00000A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6" w:type="pct"/>
            <w:tcBorders>
              <w:bottom w:val="single" w:sz="4" w:space="0" w:color="00000A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2" w:type="pct"/>
            <w:tcBorders>
              <w:bottom w:val="single" w:sz="4" w:space="0" w:color="00000A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5" w:type="pct"/>
            <w:tcBorders>
              <w:bottom w:val="single" w:sz="4" w:space="0" w:color="00000A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" w:type="pct"/>
            <w:tcBorders>
              <w:bottom w:val="single" w:sz="4" w:space="0" w:color="00000A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950B3E" w:rsidRPr="00135A9B" w:rsidTr="000F4F16">
        <w:trPr>
          <w:trHeight w:val="2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Проведення  поточних ремонтів захисних споруд цивільного захисту комунальної власності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 забезпечення матеріалами</w:t>
            </w:r>
          </w:p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 Нововолинськ</w:t>
            </w:r>
          </w:p>
          <w:p w:rsidR="00950B3E" w:rsidRPr="00135A9B" w:rsidRDefault="00950B3E" w:rsidP="005F5F61">
            <w:pPr>
              <w:spacing w:after="0" w:line="240" w:lineRule="auto"/>
              <w:ind w:left="-103" w:right="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(комунальна власність)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Балансоутримувачі захисних споруд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35A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35A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50B3E" w:rsidRPr="00135A9B" w:rsidTr="000F4F16">
        <w:trPr>
          <w:trHeight w:val="2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5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950B3E" w:rsidRPr="00135A9B" w:rsidRDefault="00950B3E" w:rsidP="00EC3D51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950B3E" w:rsidRPr="00135A9B" w:rsidRDefault="00950B3E" w:rsidP="00C16A67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950B3E" w:rsidRPr="00135A9B" w:rsidRDefault="00950B3E" w:rsidP="00EC3D51">
      <w:pPr>
        <w:pStyle w:val="1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</w:t>
      </w:r>
      <w:r w:rsidRPr="00135A9B">
        <w:rPr>
          <w:rFonts w:ascii="Times New Roman" w:hAnsi="Times New Roman"/>
          <w:b/>
          <w:color w:val="000000"/>
          <w:sz w:val="24"/>
          <w:szCs w:val="24"/>
        </w:rPr>
        <w:t>3.Захист населення в разі виникнення надзвичайної ситуації на хімічно небезпечних об’єктах  громади.</w:t>
      </w:r>
    </w:p>
    <w:p w:rsidR="00950B3E" w:rsidRPr="00135A9B" w:rsidRDefault="00950B3E" w:rsidP="00EC3D51">
      <w:pPr>
        <w:pStyle w:val="1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160" w:type="pct"/>
        <w:tblInd w:w="-323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485"/>
        <w:gridCol w:w="1624"/>
        <w:gridCol w:w="724"/>
        <w:gridCol w:w="708"/>
        <w:gridCol w:w="570"/>
        <w:gridCol w:w="648"/>
        <w:gridCol w:w="588"/>
        <w:gridCol w:w="576"/>
        <w:gridCol w:w="1592"/>
        <w:gridCol w:w="1696"/>
        <w:gridCol w:w="1558"/>
        <w:gridCol w:w="1413"/>
        <w:gridCol w:w="570"/>
        <w:gridCol w:w="566"/>
        <w:gridCol w:w="566"/>
        <w:gridCol w:w="428"/>
        <w:gridCol w:w="422"/>
      </w:tblGrid>
      <w:tr w:rsidR="00950B3E" w:rsidRPr="00135A9B" w:rsidTr="003E1933">
        <w:trPr>
          <w:trHeight w:val="20"/>
          <w:tblHeader/>
        </w:trPr>
        <w:tc>
          <w:tcPr>
            <w:tcW w:w="472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16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212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506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39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95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49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 тис. грн</w:t>
            </w:r>
          </w:p>
        </w:tc>
        <w:tc>
          <w:tcPr>
            <w:tcW w:w="811" w:type="pct"/>
            <w:gridSpan w:val="5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950B3E" w:rsidRPr="00135A9B" w:rsidTr="003E1933">
        <w:trPr>
          <w:cantSplit/>
          <w:trHeight w:val="332"/>
          <w:tblHeader/>
        </w:trPr>
        <w:tc>
          <w:tcPr>
            <w:tcW w:w="472" w:type="pct"/>
            <w:vMerge/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vMerge/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0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82" w:type="pct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506" w:type="pct"/>
            <w:vMerge/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950B3E" w:rsidRPr="00135A9B" w:rsidTr="003E1933">
        <w:trPr>
          <w:cantSplit/>
          <w:trHeight w:val="1134"/>
          <w:tblHeader/>
        </w:trPr>
        <w:tc>
          <w:tcPr>
            <w:tcW w:w="472" w:type="pct"/>
            <w:vMerge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1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6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7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0B3E" w:rsidRPr="00135A9B" w:rsidTr="003E1933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Забезпечення утилізації ртутновміс-них відходів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Створення місць зберігання ртутновміс-них відходів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Облаштування місць зберігання, виготовлення документації (Ліцензія, дозволи) на поводження з ртутновмісними відходами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6" w:type="pct"/>
            <w:tcBorders>
              <w:top w:val="single" w:sz="4" w:space="0" w:color="auto"/>
              <w:bottom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950B3E" w:rsidRPr="00135A9B" w:rsidTr="003E1933"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6" w:type="pct"/>
            <w:tcBorders>
              <w:top w:val="single" w:sz="4" w:space="0" w:color="auto"/>
              <w:bottom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950B3E" w:rsidRPr="00135A9B" w:rsidRDefault="00950B3E" w:rsidP="00D41CBE">
      <w:pPr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135A9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4.Забезпечення аварійно-рятувальних робіт</w:t>
      </w:r>
    </w:p>
    <w:tbl>
      <w:tblPr>
        <w:tblW w:w="15670" w:type="dxa"/>
        <w:jc w:val="center"/>
        <w:tblInd w:w="-7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921"/>
        <w:gridCol w:w="1701"/>
        <w:gridCol w:w="567"/>
        <w:gridCol w:w="628"/>
        <w:gridCol w:w="512"/>
        <w:gridCol w:w="512"/>
        <w:gridCol w:w="512"/>
        <w:gridCol w:w="512"/>
        <w:gridCol w:w="1650"/>
        <w:gridCol w:w="1627"/>
        <w:gridCol w:w="1276"/>
        <w:gridCol w:w="1134"/>
        <w:gridCol w:w="755"/>
        <w:gridCol w:w="709"/>
        <w:gridCol w:w="567"/>
        <w:gridCol w:w="567"/>
        <w:gridCol w:w="520"/>
      </w:tblGrid>
      <w:tr w:rsidR="00950B3E" w:rsidRPr="00135A9B" w:rsidTr="00116024">
        <w:trPr>
          <w:tblHeader/>
          <w:jc w:val="center"/>
        </w:trPr>
        <w:tc>
          <w:tcPr>
            <w:tcW w:w="1921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1701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Найменува-ння показника</w:t>
            </w:r>
          </w:p>
        </w:tc>
        <w:tc>
          <w:tcPr>
            <w:tcW w:w="3243" w:type="dxa"/>
            <w:gridSpan w:val="6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1650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627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276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вання</w:t>
            </w:r>
          </w:p>
        </w:tc>
        <w:tc>
          <w:tcPr>
            <w:tcW w:w="1134" w:type="dxa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 тис. грн</w:t>
            </w:r>
          </w:p>
        </w:tc>
        <w:tc>
          <w:tcPr>
            <w:tcW w:w="3118" w:type="dxa"/>
            <w:gridSpan w:val="5"/>
            <w:vMerge w:val="restart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950B3E" w:rsidRPr="00135A9B" w:rsidTr="00116024">
        <w:trPr>
          <w:tblHeader/>
          <w:jc w:val="center"/>
        </w:trPr>
        <w:tc>
          <w:tcPr>
            <w:tcW w:w="1921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2676" w:type="dxa"/>
            <w:gridSpan w:val="5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650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5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0B3E" w:rsidRPr="00135A9B" w:rsidTr="00116024">
        <w:trPr>
          <w:cantSplit/>
          <w:trHeight w:hRule="exact" w:val="1290"/>
          <w:tblHeader/>
          <w:jc w:val="center"/>
        </w:trPr>
        <w:tc>
          <w:tcPr>
            <w:tcW w:w="1921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50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5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20" w:type="dxa"/>
            <w:tcMar>
              <w:left w:w="108" w:type="dxa"/>
            </w:tcMar>
            <w:textDirection w:val="btLr"/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950B3E" w:rsidRPr="00135A9B" w:rsidTr="00116024">
        <w:trPr>
          <w:cantSplit/>
          <w:trHeight w:hRule="exact" w:val="277"/>
          <w:jc w:val="center"/>
        </w:trPr>
        <w:tc>
          <w:tcPr>
            <w:tcW w:w="1921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Забезпечення аварійно-рятувальних робіт</w:t>
            </w: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1276" w:type="dxa"/>
            <w:vMerge w:val="restart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32" w:right="-9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134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5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tcMar>
              <w:left w:w="108" w:type="dxa"/>
            </w:tcMar>
            <w:vAlign w:val="bottom"/>
          </w:tcPr>
          <w:p w:rsidR="00950B3E" w:rsidRPr="00135A9B" w:rsidRDefault="00950B3E" w:rsidP="005F5F6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50B3E" w:rsidRPr="00135A9B" w:rsidTr="00116024">
        <w:trPr>
          <w:cantSplit/>
          <w:trHeight w:hRule="exact" w:val="693"/>
          <w:jc w:val="center"/>
        </w:trPr>
        <w:tc>
          <w:tcPr>
            <w:tcW w:w="1921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950B3E" w:rsidRPr="007E51F8" w:rsidRDefault="00950B3E" w:rsidP="005F5F61">
            <w:pPr>
              <w:pStyle w:val="BodyText"/>
              <w:spacing w:after="0"/>
              <w:ind w:left="-86" w:right="-108"/>
              <w:jc w:val="center"/>
              <w:rPr>
                <w:lang w:val="uk-UA"/>
              </w:rPr>
            </w:pPr>
            <w:r w:rsidRPr="007E51F8">
              <w:rPr>
                <w:bCs/>
                <w:lang w:val="uk-UA"/>
              </w:rPr>
              <w:t>шт.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0" w:type="dxa"/>
            <w:tcMar>
              <w:left w:w="108" w:type="dxa"/>
            </w:tcMar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Пожежні рукава (51мм)</w:t>
            </w:r>
          </w:p>
        </w:tc>
        <w:tc>
          <w:tcPr>
            <w:tcW w:w="162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75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50B3E" w:rsidRPr="00135A9B" w:rsidTr="00116024">
        <w:trPr>
          <w:cantSplit/>
          <w:trHeight w:hRule="exact" w:val="858"/>
          <w:jc w:val="center"/>
        </w:trPr>
        <w:tc>
          <w:tcPr>
            <w:tcW w:w="1921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Чоботи для пожежника</w:t>
            </w:r>
          </w:p>
        </w:tc>
        <w:tc>
          <w:tcPr>
            <w:tcW w:w="162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182,7</w:t>
            </w:r>
          </w:p>
        </w:tc>
        <w:tc>
          <w:tcPr>
            <w:tcW w:w="75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950B3E" w:rsidRPr="00135A9B" w:rsidTr="00116024">
        <w:trPr>
          <w:cantSplit/>
          <w:trHeight w:hRule="exact" w:val="980"/>
          <w:jc w:val="center"/>
        </w:trPr>
        <w:tc>
          <w:tcPr>
            <w:tcW w:w="1921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Захисний костюм пожежного</w:t>
            </w:r>
          </w:p>
        </w:tc>
        <w:tc>
          <w:tcPr>
            <w:tcW w:w="1627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 xml:space="preserve">     58,0</w:t>
            </w:r>
          </w:p>
        </w:tc>
        <w:tc>
          <w:tcPr>
            <w:tcW w:w="75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right="-13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B3E" w:rsidRPr="00135A9B" w:rsidTr="00116024">
        <w:trPr>
          <w:cantSplit/>
          <w:trHeight w:hRule="exact" w:val="571"/>
          <w:jc w:val="center"/>
        </w:trPr>
        <w:tc>
          <w:tcPr>
            <w:tcW w:w="1921" w:type="dxa"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7" w:type="dxa"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Mar>
              <w:left w:w="108" w:type="dxa"/>
            </w:tcMar>
          </w:tcPr>
          <w:p w:rsidR="00950B3E" w:rsidRPr="00135A9B" w:rsidRDefault="00950B3E" w:rsidP="005F5F61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308,2</w:t>
            </w:r>
          </w:p>
        </w:tc>
        <w:tc>
          <w:tcPr>
            <w:tcW w:w="755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950B3E" w:rsidRPr="00135A9B" w:rsidRDefault="00950B3E" w:rsidP="005F5F61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</w:tr>
    </w:tbl>
    <w:p w:rsidR="00950B3E" w:rsidRDefault="00950B3E" w:rsidP="003C04E6">
      <w:pPr>
        <w:jc w:val="both"/>
        <w:rPr>
          <w:rFonts w:ascii="Times New Roman" w:hAnsi="Times New Roman"/>
          <w:sz w:val="28"/>
          <w:szCs w:val="28"/>
        </w:rPr>
      </w:pPr>
    </w:p>
    <w:p w:rsidR="00950B3E" w:rsidRPr="001F5B76" w:rsidRDefault="00950B3E">
      <w:pPr>
        <w:rPr>
          <w:rFonts w:ascii="Times New Roman" w:hAnsi="Times New Roman"/>
          <w:sz w:val="28"/>
          <w:szCs w:val="28"/>
        </w:rPr>
      </w:pPr>
      <w:r w:rsidRPr="001F5B76">
        <w:rPr>
          <w:rFonts w:ascii="Times New Roman" w:hAnsi="Times New Roman"/>
          <w:sz w:val="28"/>
          <w:szCs w:val="28"/>
        </w:rPr>
        <w:t xml:space="preserve">Начальник відділу з питань надзвичайних ситуацій </w:t>
      </w:r>
    </w:p>
    <w:p w:rsidR="00950B3E" w:rsidRPr="001F5B76" w:rsidRDefault="00950B3E" w:rsidP="001F5B76">
      <w:pPr>
        <w:tabs>
          <w:tab w:val="left" w:pos="9900"/>
        </w:tabs>
        <w:rPr>
          <w:rFonts w:ascii="Times New Roman" w:hAnsi="Times New Roman"/>
          <w:sz w:val="28"/>
          <w:szCs w:val="28"/>
        </w:rPr>
      </w:pPr>
      <w:r w:rsidRPr="001F5B76">
        <w:rPr>
          <w:rFonts w:ascii="Times New Roman" w:hAnsi="Times New Roman"/>
          <w:sz w:val="28"/>
          <w:szCs w:val="28"/>
        </w:rPr>
        <w:t>та цивільного захисту населення</w:t>
      </w:r>
      <w:r w:rsidRPr="001F5B7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1F5B76">
        <w:rPr>
          <w:rFonts w:ascii="Times New Roman" w:hAnsi="Times New Roman"/>
          <w:sz w:val="28"/>
          <w:szCs w:val="28"/>
        </w:rPr>
        <w:t>Оксана  ГОЛОВАНСЬКА</w:t>
      </w:r>
    </w:p>
    <w:sectPr w:rsidR="00950B3E" w:rsidRPr="001F5B76" w:rsidSect="00E54B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-538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B3E" w:rsidRDefault="00950B3E" w:rsidP="00EC3D51">
      <w:pPr>
        <w:spacing w:after="0" w:line="240" w:lineRule="auto"/>
      </w:pPr>
      <w:r>
        <w:separator/>
      </w:r>
    </w:p>
  </w:endnote>
  <w:endnote w:type="continuationSeparator" w:id="0">
    <w:p w:rsidR="00950B3E" w:rsidRDefault="00950B3E" w:rsidP="00EC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3E" w:rsidRDefault="00950B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3E" w:rsidRDefault="00950B3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3E" w:rsidRDefault="00950B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B3E" w:rsidRDefault="00950B3E" w:rsidP="00EC3D51">
      <w:pPr>
        <w:spacing w:after="0" w:line="240" w:lineRule="auto"/>
      </w:pPr>
      <w:r>
        <w:separator/>
      </w:r>
    </w:p>
  </w:footnote>
  <w:footnote w:type="continuationSeparator" w:id="0">
    <w:p w:rsidR="00950B3E" w:rsidRDefault="00950B3E" w:rsidP="00EC3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3E" w:rsidRDefault="00950B3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3E" w:rsidRDefault="00950B3E">
    <w:pPr>
      <w:pStyle w:val="Header"/>
    </w:pPr>
  </w:p>
  <w:p w:rsidR="00950B3E" w:rsidRDefault="00950B3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B3E" w:rsidRDefault="00950B3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7C6"/>
    <w:rsid w:val="000108FE"/>
    <w:rsid w:val="00041A4B"/>
    <w:rsid w:val="00082BCF"/>
    <w:rsid w:val="00092D57"/>
    <w:rsid w:val="000A40DF"/>
    <w:rsid w:val="000C68DA"/>
    <w:rsid w:val="000F4F16"/>
    <w:rsid w:val="00116024"/>
    <w:rsid w:val="00135A9B"/>
    <w:rsid w:val="0014096A"/>
    <w:rsid w:val="00181F92"/>
    <w:rsid w:val="00193AC7"/>
    <w:rsid w:val="001F5B76"/>
    <w:rsid w:val="002048CE"/>
    <w:rsid w:val="00291193"/>
    <w:rsid w:val="002A2852"/>
    <w:rsid w:val="002B2A09"/>
    <w:rsid w:val="002B393C"/>
    <w:rsid w:val="002B4B96"/>
    <w:rsid w:val="002D6D37"/>
    <w:rsid w:val="002E2565"/>
    <w:rsid w:val="00326D84"/>
    <w:rsid w:val="00370777"/>
    <w:rsid w:val="0038331F"/>
    <w:rsid w:val="003A737F"/>
    <w:rsid w:val="003C04E6"/>
    <w:rsid w:val="003E1933"/>
    <w:rsid w:val="00404B18"/>
    <w:rsid w:val="00441666"/>
    <w:rsid w:val="00477D4A"/>
    <w:rsid w:val="004A6AC1"/>
    <w:rsid w:val="004F0719"/>
    <w:rsid w:val="004F0935"/>
    <w:rsid w:val="005A718A"/>
    <w:rsid w:val="005D0087"/>
    <w:rsid w:val="005F5F61"/>
    <w:rsid w:val="00640EFB"/>
    <w:rsid w:val="00674A1F"/>
    <w:rsid w:val="006A4B5B"/>
    <w:rsid w:val="006A5225"/>
    <w:rsid w:val="006E34C9"/>
    <w:rsid w:val="007556A3"/>
    <w:rsid w:val="007C4131"/>
    <w:rsid w:val="007E51F8"/>
    <w:rsid w:val="00831A6E"/>
    <w:rsid w:val="00843A44"/>
    <w:rsid w:val="008610C0"/>
    <w:rsid w:val="008B77C6"/>
    <w:rsid w:val="008F2879"/>
    <w:rsid w:val="00924FDD"/>
    <w:rsid w:val="00933501"/>
    <w:rsid w:val="00941BD4"/>
    <w:rsid w:val="00946492"/>
    <w:rsid w:val="00950B3E"/>
    <w:rsid w:val="00961E83"/>
    <w:rsid w:val="00964EF9"/>
    <w:rsid w:val="00976910"/>
    <w:rsid w:val="009E6D53"/>
    <w:rsid w:val="00A36DDF"/>
    <w:rsid w:val="00AC66BC"/>
    <w:rsid w:val="00AE19B7"/>
    <w:rsid w:val="00B40721"/>
    <w:rsid w:val="00B651D7"/>
    <w:rsid w:val="00BB58F3"/>
    <w:rsid w:val="00BC7DA5"/>
    <w:rsid w:val="00C11A51"/>
    <w:rsid w:val="00C16A67"/>
    <w:rsid w:val="00C21765"/>
    <w:rsid w:val="00C23EE5"/>
    <w:rsid w:val="00C47357"/>
    <w:rsid w:val="00C91998"/>
    <w:rsid w:val="00CB593B"/>
    <w:rsid w:val="00CB7ED5"/>
    <w:rsid w:val="00CC5710"/>
    <w:rsid w:val="00CF0F09"/>
    <w:rsid w:val="00D41CBE"/>
    <w:rsid w:val="00D81872"/>
    <w:rsid w:val="00D84C77"/>
    <w:rsid w:val="00DD3774"/>
    <w:rsid w:val="00E12316"/>
    <w:rsid w:val="00E54BE7"/>
    <w:rsid w:val="00E715E6"/>
    <w:rsid w:val="00EB19E8"/>
    <w:rsid w:val="00EB4DAF"/>
    <w:rsid w:val="00EC3D51"/>
    <w:rsid w:val="00EF29C1"/>
    <w:rsid w:val="00F078BA"/>
    <w:rsid w:val="00F3438E"/>
    <w:rsid w:val="00F4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7C6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EC3D5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EC3D5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C3D51"/>
    <w:rPr>
      <w:rFonts w:ascii="Times New Roman" w:hAnsi="Times New Roman"/>
      <w:sz w:val="24"/>
      <w:lang w:eastAsia="zh-CN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EC3D51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semiHidden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3D5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3D51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5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</TotalTime>
  <Pages>4</Pages>
  <Words>804</Words>
  <Characters>4584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</cp:lastModifiedBy>
  <cp:revision>40</cp:revision>
  <cp:lastPrinted>2022-02-16T08:29:00Z</cp:lastPrinted>
  <dcterms:created xsi:type="dcterms:W3CDTF">2021-08-30T07:00:00Z</dcterms:created>
  <dcterms:modified xsi:type="dcterms:W3CDTF">2022-02-21T15:16:00Z</dcterms:modified>
</cp:coreProperties>
</file>